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B2" w:rsidRPr="00664C24" w:rsidRDefault="00380CB2">
      <w:pPr>
        <w:rPr>
          <w:b/>
        </w:rPr>
      </w:pPr>
      <w:proofErr w:type="gramStart"/>
      <w:r>
        <w:rPr>
          <w:b/>
        </w:rPr>
        <w:t>NURSE PRACTITIONER</w:t>
      </w:r>
      <w:r w:rsidR="00664C24">
        <w:rPr>
          <w:b/>
        </w:rPr>
        <w:t xml:space="preserve"> to commence providing services to Murrayville and Underbool.</w:t>
      </w:r>
      <w:proofErr w:type="gramEnd"/>
    </w:p>
    <w:p w:rsidR="00345063" w:rsidRDefault="00345063">
      <w:r>
        <w:t xml:space="preserve">Di Thornton has been nursing since 1973 in many varying </w:t>
      </w:r>
      <w:r w:rsidR="0083535B">
        <w:t xml:space="preserve">nursing </w:t>
      </w:r>
      <w:r w:rsidR="00664C24">
        <w:t xml:space="preserve">roles and countries.  </w:t>
      </w:r>
      <w:r w:rsidR="0083535B">
        <w:t>Di has found a</w:t>
      </w:r>
      <w:r>
        <w:t xml:space="preserve"> renewed passion for </w:t>
      </w:r>
      <w:r w:rsidR="00925596">
        <w:t xml:space="preserve">hands on </w:t>
      </w:r>
      <w:r>
        <w:t xml:space="preserve">nursing </w:t>
      </w:r>
      <w:r w:rsidR="00925596">
        <w:t xml:space="preserve">care </w:t>
      </w:r>
      <w:r>
        <w:t>as a N</w:t>
      </w:r>
      <w:r w:rsidR="00925596">
        <w:t xml:space="preserve">urse </w:t>
      </w:r>
      <w:r w:rsidR="00F87227">
        <w:t>Practitioner (</w:t>
      </w:r>
      <w:r w:rsidR="00925596">
        <w:t>NP)</w:t>
      </w:r>
      <w:r>
        <w:t xml:space="preserve">. </w:t>
      </w:r>
      <w:r w:rsidR="00664C24">
        <w:t xml:space="preserve"> </w:t>
      </w:r>
      <w:r>
        <w:t xml:space="preserve">Di completed her Masters of NP – Rural &amp; Remote through the University of Queensland in </w:t>
      </w:r>
      <w:r w:rsidR="0083535B">
        <w:t>2012, and was endorsed soon after.</w:t>
      </w:r>
    </w:p>
    <w:p w:rsidR="0083535B" w:rsidRDefault="0083535B">
      <w:r>
        <w:t xml:space="preserve">Di piloted a NP role in General Practice and including Aged Care for CHSA, between August 2012 and June 2013 with very positive evaluations. Di continued to </w:t>
      </w:r>
      <w:r w:rsidR="00D27258">
        <w:t>work</w:t>
      </w:r>
      <w:r>
        <w:t xml:space="preserve"> in this role - employed by Loxton Medical Practice in Pinnaroo, up until December 2015.</w:t>
      </w:r>
    </w:p>
    <w:p w:rsidR="00E25A0F" w:rsidRDefault="0083535B">
      <w:r>
        <w:t xml:space="preserve">Di has now </w:t>
      </w:r>
      <w:r w:rsidR="00925596">
        <w:t>opened</w:t>
      </w:r>
      <w:r>
        <w:t xml:space="preserve"> her own </w:t>
      </w:r>
      <w:r w:rsidR="00D27258">
        <w:t xml:space="preserve">NP Practice &amp; </w:t>
      </w:r>
      <w:r w:rsidR="00925596">
        <w:t>Health Centre, and is looking forward to the growth of her new business with a variety of other</w:t>
      </w:r>
      <w:bookmarkStart w:id="0" w:name="_GoBack"/>
      <w:bookmarkEnd w:id="0"/>
      <w:r w:rsidR="00925596">
        <w:t xml:space="preserve"> Health practitioners.</w:t>
      </w:r>
      <w:r w:rsidR="00664C24">
        <w:t xml:space="preserve"> </w:t>
      </w:r>
      <w:r w:rsidR="00E25A0F">
        <w:t>Di will liaise closely with the local GP’s in the Mallee and will be able to access your health records if you give permission.</w:t>
      </w:r>
    </w:p>
    <w:p w:rsidR="00E25A0F" w:rsidRPr="00E25A0F" w:rsidRDefault="00396388" w:rsidP="00E25A0F">
      <w:pPr>
        <w:autoSpaceDE w:val="0"/>
        <w:autoSpaceDN w:val="0"/>
        <w:adjustRightInd w:val="0"/>
        <w:spacing w:after="0" w:line="240" w:lineRule="auto"/>
        <w:rPr>
          <w:rFonts w:cs="Raleway-Thin"/>
          <w:b/>
          <w:color w:val="FFFFFF"/>
        </w:rPr>
      </w:pPr>
      <w:r>
        <w:rPr>
          <w:rFonts w:cs="HelveticaNeueLTStd-Roman"/>
          <w:b/>
          <w:color w:val="000000"/>
        </w:rPr>
        <w:t>What is a nurse practitioner?</w:t>
      </w:r>
      <w:r w:rsidR="00E25A0F" w:rsidRPr="00E25A0F">
        <w:rPr>
          <w:rFonts w:cs="Raleway-Thin"/>
          <w:b/>
          <w:color w:val="FFFFFF"/>
        </w:rPr>
        <w:t>are</w:t>
      </w:r>
    </w:p>
    <w:p w:rsidR="00E25A0F" w:rsidRDefault="00E25A0F" w:rsidP="00E25A0F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E25A0F">
        <w:rPr>
          <w:rFonts w:cs="HelveticaNeueLTStd-Roman"/>
          <w:color w:val="000000"/>
        </w:rPr>
        <w:t>A nurse practitioner is a regist</w:t>
      </w:r>
      <w:r>
        <w:rPr>
          <w:rFonts w:cs="HelveticaNeueLTStd-Roman"/>
          <w:color w:val="000000"/>
        </w:rPr>
        <w:t xml:space="preserve">ered nurse with </w:t>
      </w:r>
      <w:r w:rsidRPr="00E25A0F">
        <w:rPr>
          <w:rFonts w:cs="HelveticaNeueLTStd-Roman"/>
          <w:color w:val="000000"/>
        </w:rPr>
        <w:t>experienc</w:t>
      </w:r>
      <w:r>
        <w:rPr>
          <w:rFonts w:cs="HelveticaNeueLTStd-Roman"/>
          <w:color w:val="000000"/>
        </w:rPr>
        <w:t xml:space="preserve">e and expertise to diagnose and treat people </w:t>
      </w:r>
      <w:r w:rsidRPr="00E25A0F">
        <w:rPr>
          <w:rFonts w:cs="HelveticaNeueLTStd-Roman"/>
          <w:color w:val="000000"/>
        </w:rPr>
        <w:t>of a</w:t>
      </w:r>
      <w:r>
        <w:rPr>
          <w:rFonts w:cs="HelveticaNeueLTStd-Roman"/>
          <w:color w:val="000000"/>
        </w:rPr>
        <w:t xml:space="preserve">ll ages with a variety of acute or chronic health conditions. </w:t>
      </w:r>
      <w:r w:rsidRPr="00E25A0F">
        <w:rPr>
          <w:rFonts w:cs="HelveticaNeueLTStd-Roman"/>
          <w:color w:val="000000"/>
        </w:rPr>
        <w:t>Nurse practiti</w:t>
      </w:r>
      <w:r>
        <w:rPr>
          <w:rFonts w:cs="HelveticaNeueLTStd-Roman"/>
          <w:color w:val="000000"/>
        </w:rPr>
        <w:t xml:space="preserve">oners have completed university </w:t>
      </w:r>
      <w:r w:rsidRPr="00E25A0F">
        <w:rPr>
          <w:rFonts w:cs="HelveticaNeueLTStd-Roman"/>
          <w:color w:val="000000"/>
        </w:rPr>
        <w:t>study at</w:t>
      </w:r>
      <w:r>
        <w:rPr>
          <w:rFonts w:cs="HelveticaNeueLTStd-Roman"/>
          <w:color w:val="000000"/>
        </w:rPr>
        <w:t xml:space="preserve"> Master’s degree level. They are </w:t>
      </w:r>
      <w:r w:rsidRPr="00E25A0F">
        <w:rPr>
          <w:rFonts w:cs="HelveticaNeueLTStd-Roman"/>
          <w:color w:val="000000"/>
        </w:rPr>
        <w:t>capable in clinical research, educ</w:t>
      </w:r>
      <w:r>
        <w:rPr>
          <w:rFonts w:cs="HelveticaNeueLTStd-Roman"/>
          <w:color w:val="000000"/>
        </w:rPr>
        <w:t xml:space="preserve">ation and </w:t>
      </w:r>
      <w:r w:rsidRPr="00E25A0F">
        <w:rPr>
          <w:rFonts w:cs="HelveticaNeueLTStd-Roman"/>
          <w:color w:val="000000"/>
        </w:rPr>
        <w:t xml:space="preserve">leadership </w:t>
      </w:r>
      <w:r>
        <w:rPr>
          <w:rFonts w:cs="HelveticaNeueLTStd-Roman"/>
          <w:color w:val="000000"/>
        </w:rPr>
        <w:t xml:space="preserve">as applied to clinical care and </w:t>
      </w:r>
      <w:r w:rsidRPr="00E25A0F">
        <w:rPr>
          <w:rFonts w:cs="HelveticaNeueLTStd-Roman"/>
          <w:color w:val="000000"/>
        </w:rPr>
        <w:t>health service development.</w:t>
      </w:r>
    </w:p>
    <w:p w:rsidR="00E25A0F" w:rsidRPr="00E25A0F" w:rsidRDefault="00E25A0F" w:rsidP="00E25A0F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</w:p>
    <w:p w:rsidR="00E25A0F" w:rsidRPr="00E25A0F" w:rsidRDefault="00E25A0F" w:rsidP="00E25A0F">
      <w:pPr>
        <w:autoSpaceDE w:val="0"/>
        <w:autoSpaceDN w:val="0"/>
        <w:adjustRightInd w:val="0"/>
        <w:spacing w:after="0" w:line="240" w:lineRule="auto"/>
        <w:rPr>
          <w:rFonts w:cs="HelveticaNeueLTStd-Roman"/>
          <w:b/>
        </w:rPr>
      </w:pPr>
      <w:r w:rsidRPr="00E25A0F">
        <w:rPr>
          <w:rFonts w:cs="HelveticaNeueLTStd-Roman"/>
          <w:b/>
        </w:rPr>
        <w:t>Did you know?</w:t>
      </w:r>
    </w:p>
    <w:p w:rsidR="00E25A0F" w:rsidRPr="00E25A0F" w:rsidRDefault="00E25A0F" w:rsidP="00E25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E25A0F">
        <w:rPr>
          <w:rFonts w:cs="HelveticaNeueLTStd-Roman"/>
          <w:color w:val="000000"/>
        </w:rPr>
        <w:t>Nurse practitioners provide health care in all</w:t>
      </w:r>
      <w:r>
        <w:rPr>
          <w:rFonts w:cs="HelveticaNeueLTStd-Roman"/>
          <w:color w:val="000000"/>
        </w:rPr>
        <w:t xml:space="preserve"> </w:t>
      </w:r>
      <w:r w:rsidRPr="00E25A0F">
        <w:rPr>
          <w:rFonts w:cs="HelveticaNeueLTStd-Roman"/>
          <w:color w:val="000000"/>
        </w:rPr>
        <w:t>states and territories in Australia</w:t>
      </w:r>
    </w:p>
    <w:p w:rsidR="00E25A0F" w:rsidRPr="00E25A0F" w:rsidRDefault="00E25A0F" w:rsidP="00E25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E25A0F">
        <w:rPr>
          <w:rFonts w:cs="HelveticaNeueLTStd-Roman"/>
          <w:color w:val="000000"/>
        </w:rPr>
        <w:t>Can provide patient rebates through the</w:t>
      </w:r>
      <w:r>
        <w:rPr>
          <w:rFonts w:cs="HelveticaNeueLTStd-Roman"/>
          <w:color w:val="000000"/>
        </w:rPr>
        <w:t xml:space="preserve"> </w:t>
      </w:r>
      <w:r w:rsidRPr="00E25A0F">
        <w:rPr>
          <w:rFonts w:cs="HelveticaNeueLTStd-Roman"/>
          <w:color w:val="000000"/>
        </w:rPr>
        <w:t>Medicare Benefits Schedule</w:t>
      </w:r>
    </w:p>
    <w:p w:rsidR="00E25A0F" w:rsidRPr="00E25A0F" w:rsidRDefault="00E25A0F" w:rsidP="00E25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E25A0F">
        <w:rPr>
          <w:rFonts w:cs="HelveticaNeueLTStd-Roman"/>
          <w:color w:val="000000"/>
        </w:rPr>
        <w:t>Provide prescriptions and access to the</w:t>
      </w:r>
      <w:r>
        <w:rPr>
          <w:rFonts w:cs="HelveticaNeueLTStd-Roman"/>
          <w:color w:val="000000"/>
        </w:rPr>
        <w:t xml:space="preserve"> </w:t>
      </w:r>
      <w:r w:rsidRPr="00E25A0F">
        <w:rPr>
          <w:rFonts w:cs="HelveticaNeueLTStd-Roman"/>
          <w:color w:val="000000"/>
        </w:rPr>
        <w:t>Pharmaceutical Benefits Scheme</w:t>
      </w:r>
    </w:p>
    <w:p w:rsidR="00E25A0F" w:rsidRPr="00E25A0F" w:rsidRDefault="00E25A0F" w:rsidP="00E25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E25A0F">
        <w:rPr>
          <w:rFonts w:cs="HelveticaNeueLTStd-Roman"/>
          <w:color w:val="000000"/>
        </w:rPr>
        <w:t>Nurse practitioners are registered health care</w:t>
      </w:r>
      <w:r>
        <w:rPr>
          <w:rFonts w:cs="HelveticaNeueLTStd-Roman"/>
          <w:color w:val="000000"/>
        </w:rPr>
        <w:t xml:space="preserve"> </w:t>
      </w:r>
      <w:r w:rsidRPr="00E25A0F">
        <w:rPr>
          <w:rFonts w:cs="HelveticaNeueLTStd-Roman"/>
          <w:color w:val="000000"/>
        </w:rPr>
        <w:t>providers with the Australian Health Practitioner</w:t>
      </w:r>
    </w:p>
    <w:p w:rsidR="00E25A0F" w:rsidRDefault="00E25A0F" w:rsidP="00E25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E25A0F">
        <w:rPr>
          <w:rFonts w:cs="HelveticaNeueLTStd-Roman"/>
          <w:color w:val="000000"/>
        </w:rPr>
        <w:t>Regulation Agency</w:t>
      </w:r>
      <w:r>
        <w:rPr>
          <w:rFonts w:cs="HelveticaNeueLTStd-Roman"/>
          <w:color w:val="000000"/>
        </w:rPr>
        <w:t xml:space="preserve"> </w:t>
      </w:r>
      <w:r w:rsidRPr="00E25A0F">
        <w:rPr>
          <w:rFonts w:cs="HelveticaNeueLTStd-Roman"/>
          <w:color w:val="000000"/>
        </w:rPr>
        <w:t>Nurse practitioners have been working across</w:t>
      </w:r>
      <w:r>
        <w:rPr>
          <w:rFonts w:cs="HelveticaNeueLTStd-Roman"/>
          <w:color w:val="000000"/>
        </w:rPr>
        <w:t xml:space="preserve"> </w:t>
      </w:r>
      <w:r w:rsidRPr="00E25A0F">
        <w:rPr>
          <w:rFonts w:cs="HelveticaNeueLTStd-Roman"/>
          <w:color w:val="000000"/>
        </w:rPr>
        <w:t>Australia for over 15 years.</w:t>
      </w:r>
    </w:p>
    <w:p w:rsidR="00E25A0F" w:rsidRPr="00E25A0F" w:rsidRDefault="00E25A0F" w:rsidP="00E25A0F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</w:p>
    <w:p w:rsidR="00E25A0F" w:rsidRPr="00E25A0F" w:rsidRDefault="00E25A0F" w:rsidP="00E25A0F">
      <w:pPr>
        <w:autoSpaceDE w:val="0"/>
        <w:autoSpaceDN w:val="0"/>
        <w:adjustRightInd w:val="0"/>
        <w:spacing w:after="0" w:line="240" w:lineRule="auto"/>
        <w:rPr>
          <w:rFonts w:cs="HelveticaNeueLTStd-Roman"/>
          <w:b/>
        </w:rPr>
      </w:pPr>
      <w:r w:rsidRPr="00E25A0F">
        <w:rPr>
          <w:rFonts w:cs="HelveticaNeueLTStd-Roman"/>
          <w:b/>
        </w:rPr>
        <w:t>Why choose a nurse practitioner?</w:t>
      </w:r>
    </w:p>
    <w:p w:rsidR="00E25A0F" w:rsidRPr="00E25A0F" w:rsidRDefault="00E25A0F" w:rsidP="00E25A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E25A0F">
        <w:rPr>
          <w:rFonts w:cs="HelveticaNeueLTStd-Roman"/>
          <w:color w:val="000000"/>
        </w:rPr>
        <w:t>Nurse practitioners work directly with you and</w:t>
      </w:r>
      <w:r>
        <w:rPr>
          <w:rFonts w:cs="HelveticaNeueLTStd-Roman"/>
          <w:color w:val="000000"/>
        </w:rPr>
        <w:t xml:space="preserve"> </w:t>
      </w:r>
      <w:r w:rsidRPr="00E25A0F">
        <w:rPr>
          <w:rFonts w:cs="HelveticaNeueLTStd-Roman"/>
          <w:color w:val="000000"/>
        </w:rPr>
        <w:t>provide comprehensive services including:</w:t>
      </w:r>
      <w:r>
        <w:rPr>
          <w:rFonts w:cs="HelveticaNeueLTStd-Roman"/>
          <w:color w:val="000000"/>
        </w:rPr>
        <w:t xml:space="preserve"> </w:t>
      </w:r>
      <w:r w:rsidRPr="00E25A0F">
        <w:rPr>
          <w:rFonts w:cs="HelveticaNeueLTStd-Roman"/>
          <w:color w:val="000000"/>
        </w:rPr>
        <w:t>assessment and diagnosis of your health</w:t>
      </w:r>
      <w:r>
        <w:rPr>
          <w:rFonts w:cs="HelveticaNeueLTStd-Roman"/>
          <w:color w:val="000000"/>
        </w:rPr>
        <w:t xml:space="preserve"> </w:t>
      </w:r>
      <w:r w:rsidRPr="00E25A0F">
        <w:rPr>
          <w:rFonts w:cs="HelveticaNeueLTStd-Roman"/>
          <w:color w:val="000000"/>
        </w:rPr>
        <w:t>problems</w:t>
      </w:r>
    </w:p>
    <w:p w:rsidR="00E25A0F" w:rsidRPr="00E25A0F" w:rsidRDefault="00E25A0F" w:rsidP="00E25A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E25A0F">
        <w:rPr>
          <w:rFonts w:cs="HelveticaNeueLTStd-Roman"/>
          <w:color w:val="000000"/>
        </w:rPr>
        <w:t>referral for necessary x-rays and blood tests</w:t>
      </w:r>
    </w:p>
    <w:p w:rsidR="00E25A0F" w:rsidRPr="00E25A0F" w:rsidRDefault="00E25A0F" w:rsidP="00E25A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E25A0F">
        <w:rPr>
          <w:rFonts w:cs="HelveticaNeueLTStd-Roman"/>
          <w:color w:val="000000"/>
        </w:rPr>
        <w:t>minor procedures</w:t>
      </w:r>
    </w:p>
    <w:p w:rsidR="00E25A0F" w:rsidRPr="00E25A0F" w:rsidRDefault="00E25A0F" w:rsidP="00E25A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E25A0F">
        <w:rPr>
          <w:rFonts w:cs="HelveticaNeueLTStd-Roman"/>
          <w:color w:val="000000"/>
        </w:rPr>
        <w:t>prescription of medications</w:t>
      </w:r>
    </w:p>
    <w:p w:rsidR="00E25A0F" w:rsidRPr="00E25A0F" w:rsidRDefault="00E25A0F" w:rsidP="00E25A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E25A0F">
        <w:rPr>
          <w:rFonts w:cs="HelveticaNeueLTStd-Roman"/>
          <w:color w:val="000000"/>
        </w:rPr>
        <w:t>referrals to other health practitioners</w:t>
      </w:r>
    </w:p>
    <w:p w:rsidR="00E25A0F" w:rsidRPr="00664C24" w:rsidRDefault="00E25A0F" w:rsidP="00E25A0F">
      <w:pPr>
        <w:pStyle w:val="ListParagraph"/>
        <w:numPr>
          <w:ilvl w:val="0"/>
          <w:numId w:val="2"/>
        </w:numPr>
      </w:pPr>
      <w:r w:rsidRPr="00E25A0F">
        <w:rPr>
          <w:rFonts w:cs="HelveticaNeueLTStd-Roman"/>
          <w:color w:val="000000"/>
        </w:rPr>
        <w:t>education, counselling and wellness support</w:t>
      </w:r>
    </w:p>
    <w:p w:rsidR="00664C24" w:rsidRPr="006D07B9" w:rsidRDefault="00664C24" w:rsidP="00664C24">
      <w:r w:rsidRPr="006D07B9">
        <w:t xml:space="preserve">Appointments can be made either via the online booking on the website </w:t>
      </w:r>
      <w:hyperlink r:id="rId6" w:history="1">
        <w:r w:rsidRPr="006D07B9">
          <w:rPr>
            <w:rStyle w:val="Hyperlink"/>
            <w:color w:val="00B0F0"/>
          </w:rPr>
          <w:t>www.malleeborderhealth.com.au</w:t>
        </w:r>
      </w:hyperlink>
      <w:r w:rsidRPr="006D07B9">
        <w:t xml:space="preserve">  (up and running at the end of September), or via mobile number 0419 889 394. Please leave a message for Di as she won’t answer the phone whilst seeing clients.</w:t>
      </w:r>
    </w:p>
    <w:p w:rsidR="00664C24" w:rsidRPr="006D07B9" w:rsidRDefault="00664C24" w:rsidP="00664C24">
      <w:r w:rsidRPr="006D07B9">
        <w:t>Anyone who has a Medicare card is eligible to see the nurse practitioner.  Cost is bulk billed with a gap of $25 for those who are not a pensioner, HCC or under 16.</w:t>
      </w:r>
    </w:p>
    <w:p w:rsidR="00664C24" w:rsidRPr="006D07B9" w:rsidRDefault="00664C24" w:rsidP="00664C24">
      <w:r w:rsidRPr="006D07B9">
        <w:t>Service to commence on Tuesday October 3</w:t>
      </w:r>
      <w:r w:rsidRPr="006D07B9">
        <w:rPr>
          <w:vertAlign w:val="superscript"/>
        </w:rPr>
        <w:t>rd</w:t>
      </w:r>
      <w:r w:rsidRPr="006D07B9">
        <w:t xml:space="preserve"> &amp; 4</w:t>
      </w:r>
      <w:r w:rsidRPr="006D07B9">
        <w:rPr>
          <w:vertAlign w:val="superscript"/>
        </w:rPr>
        <w:t>th</w:t>
      </w:r>
      <w:r w:rsidRPr="006D07B9">
        <w:t xml:space="preserve"> in Murrayville and Thursday 5</w:t>
      </w:r>
      <w:r w:rsidRPr="006D07B9">
        <w:rPr>
          <w:vertAlign w:val="superscript"/>
        </w:rPr>
        <w:t>th</w:t>
      </w:r>
      <w:r w:rsidRPr="006D07B9">
        <w:t xml:space="preserve"> in </w:t>
      </w:r>
      <w:proofErr w:type="gramStart"/>
      <w:r w:rsidRPr="006D07B9">
        <w:t>Underbool .</w:t>
      </w:r>
      <w:proofErr w:type="gramEnd"/>
      <w:r w:rsidRPr="006D07B9">
        <w:t xml:space="preserve">  Nurse practitioner will then be available for appointments on Tuesday and Wednesdays will be in Murrayville and Underbool on Thursday.  </w:t>
      </w:r>
    </w:p>
    <w:p w:rsidR="00664C24" w:rsidRPr="006D07B9" w:rsidRDefault="00664C24" w:rsidP="00664C24">
      <w:r w:rsidRPr="006D07B9">
        <w:t xml:space="preserve">Community is welcome to come along for morning tea from 10 </w:t>
      </w:r>
      <w:r w:rsidR="006D07B9" w:rsidRPr="006D07B9">
        <w:t>–</w:t>
      </w:r>
      <w:r w:rsidRPr="006D07B9">
        <w:t xml:space="preserve"> 11</w:t>
      </w:r>
      <w:r w:rsidR="006D07B9" w:rsidRPr="006D07B9">
        <w:t xml:space="preserve">am </w:t>
      </w:r>
      <w:r w:rsidRPr="006D07B9">
        <w:t>and meet Di in Murrayville on Tuesday 3</w:t>
      </w:r>
      <w:r w:rsidRPr="006D07B9">
        <w:rPr>
          <w:vertAlign w:val="superscript"/>
        </w:rPr>
        <w:t>rd</w:t>
      </w:r>
      <w:r w:rsidR="006D07B9" w:rsidRPr="006D07B9">
        <w:t xml:space="preserve"> and in Underbool from 10 – 11am on Thursday 5</w:t>
      </w:r>
      <w:r w:rsidR="006D07B9" w:rsidRPr="006D07B9">
        <w:rPr>
          <w:vertAlign w:val="superscript"/>
        </w:rPr>
        <w:t>th</w:t>
      </w:r>
      <w:r w:rsidR="006D07B9" w:rsidRPr="006D07B9">
        <w:t>. Morning teas are an opportunity for the community to come along and meet Di and ask her questions about her service.</w:t>
      </w:r>
    </w:p>
    <w:p w:rsidR="006D07B9" w:rsidRPr="006D07B9" w:rsidRDefault="00F14321" w:rsidP="00664C24">
      <w:r>
        <w:t xml:space="preserve">MTHCS is </w:t>
      </w:r>
      <w:proofErr w:type="gramStart"/>
      <w:r>
        <w:t xml:space="preserve">supportive  </w:t>
      </w:r>
      <w:r w:rsidR="006D07B9" w:rsidRPr="006D07B9">
        <w:t>of</w:t>
      </w:r>
      <w:proofErr w:type="gramEnd"/>
      <w:r w:rsidR="006D07B9" w:rsidRPr="006D07B9">
        <w:t xml:space="preserve"> </w:t>
      </w:r>
      <w:r>
        <w:t xml:space="preserve">a </w:t>
      </w:r>
      <w:r w:rsidR="006D07B9" w:rsidRPr="006D07B9">
        <w:t xml:space="preserve">private Nurse Practitioner working within the catchment to provide place based medical services to the community. </w:t>
      </w:r>
    </w:p>
    <w:p w:rsidR="00664C24" w:rsidRPr="00E25A0F" w:rsidRDefault="00664C24" w:rsidP="00664C24"/>
    <w:sectPr w:rsidR="00664C24" w:rsidRPr="00E25A0F" w:rsidSect="006D07B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7554"/>
    <w:multiLevelType w:val="hybridMultilevel"/>
    <w:tmpl w:val="76A29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31D41"/>
    <w:multiLevelType w:val="hybridMultilevel"/>
    <w:tmpl w:val="EFE4C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63"/>
    <w:rsid w:val="00345063"/>
    <w:rsid w:val="00380CB2"/>
    <w:rsid w:val="00396388"/>
    <w:rsid w:val="005B446E"/>
    <w:rsid w:val="00664C24"/>
    <w:rsid w:val="006D07B9"/>
    <w:rsid w:val="0083535B"/>
    <w:rsid w:val="00925596"/>
    <w:rsid w:val="00AE7784"/>
    <w:rsid w:val="00D27258"/>
    <w:rsid w:val="00E25A0F"/>
    <w:rsid w:val="00F14321"/>
    <w:rsid w:val="00F87227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4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4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leeborderhealth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McVicar's</cp:lastModifiedBy>
  <cp:revision>2</cp:revision>
  <cp:lastPrinted>2017-09-11T23:51:00Z</cp:lastPrinted>
  <dcterms:created xsi:type="dcterms:W3CDTF">2017-09-12T21:40:00Z</dcterms:created>
  <dcterms:modified xsi:type="dcterms:W3CDTF">2017-09-12T21:40:00Z</dcterms:modified>
</cp:coreProperties>
</file>